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F117" w14:textId="77777777" w:rsidR="00755513" w:rsidRDefault="00775E34">
      <w:pPr>
        <w:spacing w:before="70" w:line="298" w:lineRule="exact"/>
        <w:ind w:left="1659" w:right="1680"/>
        <w:jc w:val="center"/>
        <w:rPr>
          <w:b/>
          <w:sz w:val="26"/>
        </w:rPr>
      </w:pPr>
      <w:r>
        <w:rPr>
          <w:b/>
          <w:sz w:val="26"/>
        </w:rPr>
        <w:t>SPONSOR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AGREEMENT</w:t>
      </w:r>
    </w:p>
    <w:p w14:paraId="2603BF32" w14:textId="77777777" w:rsidR="00755513" w:rsidRDefault="00775E34">
      <w:pPr>
        <w:spacing w:line="298" w:lineRule="exact"/>
        <w:ind w:left="1659" w:right="1682"/>
        <w:jc w:val="center"/>
        <w:rPr>
          <w:b/>
          <w:sz w:val="26"/>
        </w:rPr>
      </w:pPr>
      <w:r>
        <w:rPr>
          <w:b/>
          <w:sz w:val="26"/>
        </w:rPr>
        <w:t>MISSOURI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NATURAL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RESOURCES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CONFERENCE</w:t>
      </w:r>
    </w:p>
    <w:p w14:paraId="78CAB1B5" w14:textId="26477C38" w:rsidR="00755513" w:rsidRDefault="00775E34">
      <w:pPr>
        <w:spacing w:before="1"/>
        <w:ind w:left="2190" w:right="2201" w:firstLine="1531"/>
        <w:rPr>
          <w:b/>
          <w:sz w:val="26"/>
        </w:rPr>
      </w:pPr>
      <w:r>
        <w:rPr>
          <w:b/>
          <w:sz w:val="26"/>
        </w:rPr>
        <w:t>February</w:t>
      </w:r>
      <w:r>
        <w:rPr>
          <w:b/>
          <w:spacing w:val="1"/>
          <w:sz w:val="26"/>
        </w:rPr>
        <w:t xml:space="preserve"> </w:t>
      </w:r>
      <w:r w:rsidR="00166CE4">
        <w:rPr>
          <w:b/>
          <w:sz w:val="26"/>
        </w:rPr>
        <w:t>7-</w:t>
      </w:r>
      <w:r w:rsidR="000E390D">
        <w:rPr>
          <w:b/>
          <w:sz w:val="26"/>
        </w:rPr>
        <w:t>9</w:t>
      </w:r>
      <w:r>
        <w:rPr>
          <w:b/>
          <w:sz w:val="26"/>
        </w:rPr>
        <w:t>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</w:t>
      </w:r>
      <w:r w:rsidR="00166CE4">
        <w:rPr>
          <w:b/>
          <w:sz w:val="26"/>
        </w:rPr>
        <w:t>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Margaritaville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Lake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Resort,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Osage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Beach,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MO</w:t>
      </w:r>
    </w:p>
    <w:p w14:paraId="13107713" w14:textId="77777777" w:rsidR="00755513" w:rsidRDefault="00755513">
      <w:pPr>
        <w:pStyle w:val="BodyText"/>
        <w:spacing w:before="8"/>
        <w:rPr>
          <w:b/>
        </w:rPr>
      </w:pPr>
    </w:p>
    <w:p w14:paraId="79B4D35D" w14:textId="77777777" w:rsidR="00755513" w:rsidRDefault="00775E34">
      <w:pPr>
        <w:pStyle w:val="BodyText"/>
        <w:tabs>
          <w:tab w:val="left" w:pos="5270"/>
          <w:tab w:val="left" w:pos="5341"/>
          <w:tab w:val="left" w:pos="7865"/>
          <w:tab w:val="left" w:pos="9369"/>
          <w:tab w:val="left" w:pos="9400"/>
          <w:tab w:val="left" w:pos="9431"/>
        </w:tabs>
        <w:spacing w:line="348" w:lineRule="auto"/>
        <w:ind w:left="100" w:right="135"/>
        <w:jc w:val="both"/>
      </w:pPr>
      <w:r>
        <w:t>Company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Website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D9138" w14:textId="4041C639" w:rsidR="00755513" w:rsidRDefault="00775E34">
      <w:pPr>
        <w:pStyle w:val="BodyText"/>
        <w:spacing w:before="126"/>
        <w:ind w:left="100"/>
        <w:jc w:val="both"/>
      </w:pPr>
      <w:r>
        <w:t>The sponsor</w:t>
      </w:r>
      <w:r>
        <w:rPr>
          <w:spacing w:val="-1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the</w:t>
      </w:r>
      <w:r w:rsidR="00B50709">
        <w:t>ir</w:t>
      </w:r>
      <w:r>
        <w:rPr>
          <w:spacing w:val="-1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Sponsors</w:t>
      </w:r>
      <w:r>
        <w:rPr>
          <w:spacing w:val="-5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by</w:t>
      </w:r>
    </w:p>
    <w:p w14:paraId="6E58E3B0" w14:textId="1BCE3DCB" w:rsidR="00755513" w:rsidRDefault="00775E34">
      <w:pPr>
        <w:spacing w:before="2"/>
        <w:ind w:left="100"/>
        <w:jc w:val="both"/>
        <w:rPr>
          <w:sz w:val="23"/>
        </w:rPr>
      </w:pPr>
      <w:r>
        <w:rPr>
          <w:b/>
          <w:sz w:val="23"/>
        </w:rPr>
        <w:t>December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</w:t>
      </w:r>
      <w:r w:rsidR="003F7A3C">
        <w:rPr>
          <w:b/>
          <w:sz w:val="23"/>
        </w:rPr>
        <w:t>1, 2022</w:t>
      </w:r>
      <w:r>
        <w:rPr>
          <w:sz w:val="23"/>
        </w:rPr>
        <w:t>.</w:t>
      </w:r>
    </w:p>
    <w:p w14:paraId="6323C8AD" w14:textId="77777777" w:rsidR="00755513" w:rsidRDefault="00755513">
      <w:pPr>
        <w:pStyle w:val="BodyText"/>
        <w:spacing w:before="10"/>
        <w:rPr>
          <w:sz w:val="22"/>
        </w:rPr>
      </w:pPr>
    </w:p>
    <w:p w14:paraId="6ED68ADB" w14:textId="77777777" w:rsidR="00755513" w:rsidRDefault="00775E34">
      <w:pPr>
        <w:pStyle w:val="BodyText"/>
        <w:ind w:left="100"/>
        <w:jc w:val="both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sponsorship</w:t>
      </w:r>
      <w:r>
        <w:rPr>
          <w:spacing w:val="-5"/>
        </w:rPr>
        <w:t xml:space="preserve"> </w:t>
      </w:r>
      <w:r>
        <w:t>level:</w:t>
      </w:r>
    </w:p>
    <w:p w14:paraId="3799F6FC" w14:textId="77777777" w:rsidR="00755513" w:rsidRDefault="00775E34">
      <w:pPr>
        <w:tabs>
          <w:tab w:val="left" w:pos="1362"/>
          <w:tab w:val="left" w:pos="4020"/>
          <w:tab w:val="left" w:pos="4533"/>
          <w:tab w:val="left" w:pos="6710"/>
          <w:tab w:val="left" w:pos="7224"/>
        </w:tabs>
        <w:spacing w:before="120"/>
        <w:ind w:left="849"/>
        <w:rPr>
          <w:sz w:val="23"/>
        </w:rPr>
      </w:pPr>
      <w:r w:rsidRPr="00775E34">
        <w:rPr>
          <w:bCs/>
          <w:sz w:val="23"/>
          <w:u w:val="single"/>
        </w:rPr>
        <w:t xml:space="preserve"> </w:t>
      </w:r>
      <w:r w:rsidRPr="00775E34">
        <w:rPr>
          <w:bCs/>
          <w:sz w:val="23"/>
          <w:u w:val="single"/>
        </w:rPr>
        <w:tab/>
      </w:r>
      <w:r>
        <w:rPr>
          <w:b/>
          <w:sz w:val="23"/>
        </w:rPr>
        <w:t>Platinum: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$1000.00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sz w:val="23"/>
        </w:rPr>
        <w:t xml:space="preserve">Gold: </w:t>
      </w:r>
      <w:r>
        <w:rPr>
          <w:sz w:val="23"/>
        </w:rPr>
        <w:t>$500.00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sz w:val="23"/>
        </w:rPr>
        <w:t xml:space="preserve">Silver: </w:t>
      </w:r>
      <w:r>
        <w:rPr>
          <w:sz w:val="23"/>
        </w:rPr>
        <w:t>$250.00</w:t>
      </w:r>
    </w:p>
    <w:p w14:paraId="28A4EC1A" w14:textId="77777777" w:rsidR="00755513" w:rsidRDefault="00755513">
      <w:pPr>
        <w:pStyle w:val="BodyText"/>
        <w:spacing w:before="1"/>
      </w:pPr>
    </w:p>
    <w:p w14:paraId="5A027105" w14:textId="77777777" w:rsidR="00755513" w:rsidRDefault="00775E34">
      <w:pPr>
        <w:pStyle w:val="BodyText"/>
        <w:ind w:left="100"/>
        <w:jc w:val="both"/>
      </w:pPr>
      <w:r>
        <w:t>All</w:t>
      </w:r>
      <w:r>
        <w:rPr>
          <w:spacing w:val="-3"/>
        </w:rPr>
        <w:t xml:space="preserve"> </w:t>
      </w:r>
      <w:r>
        <w:t>Sponsorships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registration:</w:t>
      </w:r>
    </w:p>
    <w:p w14:paraId="2AB6A2E9" w14:textId="77777777" w:rsidR="00755513" w:rsidRDefault="00775E34">
      <w:pPr>
        <w:pStyle w:val="BodyText"/>
        <w:tabs>
          <w:tab w:val="left" w:pos="9449"/>
        </w:tabs>
        <w:spacing w:before="120"/>
        <w:ind w:left="8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registrant: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4932C" w14:textId="77777777" w:rsidR="00755513" w:rsidRDefault="00755513">
      <w:pPr>
        <w:pStyle w:val="BodyText"/>
        <w:rPr>
          <w:sz w:val="15"/>
        </w:rPr>
      </w:pPr>
    </w:p>
    <w:p w14:paraId="4DDEC03F" w14:textId="5AA8C101" w:rsidR="00755513" w:rsidRDefault="00775E34">
      <w:pPr>
        <w:pStyle w:val="BodyText"/>
        <w:spacing w:before="91"/>
        <w:ind w:left="100"/>
      </w:pPr>
      <w:r>
        <w:t xml:space="preserve">Registration Deadline is </w:t>
      </w:r>
      <w:r>
        <w:rPr>
          <w:b/>
        </w:rPr>
        <w:t>January 1</w:t>
      </w:r>
      <w:r w:rsidR="00B50709">
        <w:rPr>
          <w:b/>
        </w:rPr>
        <w:t>5</w:t>
      </w:r>
      <w:r>
        <w:rPr>
          <w:b/>
        </w:rPr>
        <w:t>, 202</w:t>
      </w:r>
      <w:r w:rsidR="003F7A3C">
        <w:rPr>
          <w:b/>
        </w:rPr>
        <w:t>3</w:t>
      </w:r>
      <w:r>
        <w:t>. No refunds will be made after that date. Make checks</w:t>
      </w:r>
      <w:r>
        <w:rPr>
          <w:spacing w:val="1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Missouri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Conference.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5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November 1, 202</w:t>
      </w:r>
      <w:r w:rsidR="003F7A3C">
        <w:t>2</w:t>
      </w:r>
      <w:r>
        <w:t xml:space="preserve"> on the Conference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(https://mnrc.org/).</w:t>
      </w:r>
    </w:p>
    <w:p w14:paraId="758212BD" w14:textId="77777777" w:rsidR="00755513" w:rsidRDefault="00755513">
      <w:pPr>
        <w:pStyle w:val="BodyText"/>
        <w:rPr>
          <w:sz w:val="20"/>
        </w:rPr>
      </w:pPr>
    </w:p>
    <w:p w14:paraId="1A15E568" w14:textId="77777777" w:rsidR="00755513" w:rsidRDefault="00755513">
      <w:pPr>
        <w:pStyle w:val="BodyText"/>
        <w:spacing w:before="1"/>
        <w:rPr>
          <w:sz w:val="18"/>
        </w:rPr>
      </w:pPr>
    </w:p>
    <w:p w14:paraId="550E8D4A" w14:textId="77777777" w:rsidR="00755513" w:rsidRDefault="00775E34">
      <w:pPr>
        <w:pStyle w:val="BodyText"/>
        <w:tabs>
          <w:tab w:val="left" w:pos="6359"/>
          <w:tab w:val="left" w:pos="9445"/>
        </w:tabs>
        <w:spacing w:before="91"/>
        <w:ind w:left="100"/>
      </w:pPr>
      <w:r>
        <w:t>Signature</w:t>
      </w:r>
      <w:r>
        <w:rPr>
          <w:spacing w:val="-2"/>
        </w:rPr>
        <w:t xml:space="preserve"> </w:t>
      </w:r>
      <w:r>
        <w:t>of Exhibitor: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F26CD" w14:textId="77777777" w:rsidR="00755513" w:rsidRDefault="00755513">
      <w:pPr>
        <w:pStyle w:val="BodyText"/>
        <w:rPr>
          <w:sz w:val="16"/>
        </w:rPr>
      </w:pPr>
    </w:p>
    <w:p w14:paraId="399054EC" w14:textId="4E7D0DF4" w:rsidR="00755513" w:rsidRDefault="00B50709">
      <w:pPr>
        <w:spacing w:before="91"/>
        <w:ind w:left="100"/>
        <w:rPr>
          <w:b/>
        </w:rPr>
      </w:pPr>
      <w:r>
        <w:rPr>
          <w:b/>
        </w:rPr>
        <w:t>Ashley Schnake</w:t>
      </w:r>
    </w:p>
    <w:p w14:paraId="7116C264" w14:textId="62CE2E27" w:rsidR="00755513" w:rsidRDefault="00775E34">
      <w:pPr>
        <w:spacing w:before="2"/>
        <w:ind w:left="100" w:right="6391"/>
      </w:pPr>
      <w:r>
        <w:t>MNRC Exhibits &amp; Sponsors Chair</w:t>
      </w:r>
      <w:r>
        <w:rPr>
          <w:spacing w:val="-53"/>
        </w:rPr>
        <w:t xml:space="preserve"> </w:t>
      </w:r>
    </w:p>
    <w:p w14:paraId="1ACD7067" w14:textId="42FD68ED" w:rsidR="00B50709" w:rsidRDefault="00B50709" w:rsidP="00B50709">
      <w:pPr>
        <w:spacing w:before="2"/>
        <w:ind w:left="100" w:right="6070"/>
      </w:pPr>
      <w:r>
        <w:t>Missouri Department of Conservation</w:t>
      </w:r>
    </w:p>
    <w:p w14:paraId="14BC7742" w14:textId="77777777" w:rsidR="00B50709" w:rsidRDefault="00B50709">
      <w:pPr>
        <w:spacing w:before="1"/>
        <w:ind w:left="100" w:right="5653"/>
      </w:pPr>
      <w:r>
        <w:t>2630 N. Mayfair</w:t>
      </w:r>
    </w:p>
    <w:p w14:paraId="112C5C4F" w14:textId="08DBA816" w:rsidR="00755513" w:rsidRDefault="00775E34">
      <w:pPr>
        <w:spacing w:before="1"/>
        <w:ind w:left="100" w:right="5653"/>
      </w:pPr>
      <w:r>
        <w:t>Springfield, MO 658</w:t>
      </w:r>
      <w:r w:rsidR="00B50709">
        <w:t>03</w:t>
      </w:r>
      <w:r>
        <w:rPr>
          <w:spacing w:val="1"/>
        </w:rPr>
        <w:t xml:space="preserve"> </w:t>
      </w:r>
    </w:p>
    <w:p w14:paraId="6DCC079E" w14:textId="63B055EE" w:rsidR="00B50709" w:rsidRDefault="00B50709">
      <w:pPr>
        <w:spacing w:before="1"/>
        <w:ind w:left="100" w:right="5653"/>
      </w:pPr>
      <w:r>
        <w:t>Ashley.schnake@mdc.mo.gov</w:t>
      </w:r>
    </w:p>
    <w:p w14:paraId="6DDDFE6A" w14:textId="40EA135D" w:rsidR="00755513" w:rsidRDefault="00775E34">
      <w:pPr>
        <w:spacing w:line="252" w:lineRule="exact"/>
        <w:ind w:left="100"/>
      </w:pPr>
      <w:r>
        <w:t>(417)</w:t>
      </w:r>
      <w:r>
        <w:rPr>
          <w:spacing w:val="-1"/>
        </w:rPr>
        <w:t xml:space="preserve"> </w:t>
      </w:r>
      <w:r w:rsidR="00B50709">
        <w:t>895-6880 ext. 1637</w:t>
      </w:r>
    </w:p>
    <w:p w14:paraId="78761FCA" w14:textId="77777777" w:rsidR="00755513" w:rsidRDefault="00755513">
      <w:pPr>
        <w:pStyle w:val="BodyText"/>
        <w:rPr>
          <w:sz w:val="20"/>
        </w:rPr>
      </w:pPr>
    </w:p>
    <w:p w14:paraId="66AE8F2D" w14:textId="77777777" w:rsidR="00755513" w:rsidRDefault="00755513">
      <w:pPr>
        <w:pStyle w:val="BodyText"/>
        <w:spacing w:before="6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1784"/>
        <w:gridCol w:w="1642"/>
        <w:gridCol w:w="1359"/>
      </w:tblGrid>
      <w:tr w:rsidR="00755513" w14:paraId="1637A5A3" w14:textId="77777777">
        <w:trPr>
          <w:trHeight w:val="549"/>
        </w:trPr>
        <w:tc>
          <w:tcPr>
            <w:tcW w:w="4568" w:type="dxa"/>
          </w:tcPr>
          <w:p w14:paraId="51B7A8DC" w14:textId="77777777" w:rsidR="00755513" w:rsidRDefault="00775E34">
            <w:pPr>
              <w:pStyle w:val="TableParagraph"/>
              <w:spacing w:before="1" w:line="240" w:lineRule="auto"/>
              <w:ind w:left="107"/>
            </w:pPr>
            <w:r>
              <w:rPr>
                <w:color w:val="00AF50"/>
              </w:rPr>
              <w:t>Benefits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of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Sponsorship</w:t>
            </w:r>
          </w:p>
        </w:tc>
        <w:tc>
          <w:tcPr>
            <w:tcW w:w="1784" w:type="dxa"/>
          </w:tcPr>
          <w:p w14:paraId="0DD5CEE6" w14:textId="77777777" w:rsidR="00755513" w:rsidRDefault="00775E34">
            <w:pPr>
              <w:pStyle w:val="TableParagraph"/>
              <w:spacing w:before="1" w:line="267" w:lineRule="exact"/>
              <w:ind w:left="472" w:right="460"/>
              <w:jc w:val="center"/>
            </w:pPr>
            <w:r>
              <w:rPr>
                <w:color w:val="00AF50"/>
              </w:rPr>
              <w:t>Platinum</w:t>
            </w:r>
          </w:p>
          <w:p w14:paraId="5E6F1243" w14:textId="77777777" w:rsidR="00755513" w:rsidRDefault="00775E34">
            <w:pPr>
              <w:pStyle w:val="TableParagraph"/>
              <w:spacing w:line="260" w:lineRule="exact"/>
              <w:ind w:left="471" w:right="460"/>
              <w:jc w:val="center"/>
            </w:pPr>
            <w:r>
              <w:rPr>
                <w:color w:val="00AF50"/>
              </w:rPr>
              <w:t>$1000</w:t>
            </w:r>
          </w:p>
        </w:tc>
        <w:tc>
          <w:tcPr>
            <w:tcW w:w="1642" w:type="dxa"/>
          </w:tcPr>
          <w:p w14:paraId="661C83D5" w14:textId="77777777" w:rsidR="00755513" w:rsidRDefault="00775E34">
            <w:pPr>
              <w:pStyle w:val="TableParagraph"/>
              <w:spacing w:before="1" w:line="267" w:lineRule="exact"/>
              <w:ind w:left="577" w:right="568"/>
              <w:jc w:val="center"/>
            </w:pPr>
            <w:r>
              <w:rPr>
                <w:color w:val="00AF50"/>
              </w:rPr>
              <w:t>Gold</w:t>
            </w:r>
          </w:p>
          <w:p w14:paraId="6EFA6701" w14:textId="77777777" w:rsidR="00755513" w:rsidRDefault="00775E34">
            <w:pPr>
              <w:pStyle w:val="TableParagraph"/>
              <w:spacing w:line="260" w:lineRule="exact"/>
              <w:ind w:left="577" w:right="569"/>
              <w:jc w:val="center"/>
            </w:pPr>
            <w:r>
              <w:rPr>
                <w:color w:val="00AF50"/>
              </w:rPr>
              <w:t>$500</w:t>
            </w:r>
          </w:p>
        </w:tc>
        <w:tc>
          <w:tcPr>
            <w:tcW w:w="1359" w:type="dxa"/>
          </w:tcPr>
          <w:p w14:paraId="174E8F65" w14:textId="77777777" w:rsidR="00755513" w:rsidRDefault="00775E34">
            <w:pPr>
              <w:pStyle w:val="TableParagraph"/>
              <w:spacing w:before="1" w:line="267" w:lineRule="exact"/>
              <w:ind w:left="433"/>
            </w:pPr>
            <w:r>
              <w:rPr>
                <w:color w:val="00AF50"/>
              </w:rPr>
              <w:t>Silver</w:t>
            </w:r>
          </w:p>
          <w:p w14:paraId="3BDFDD40" w14:textId="77777777" w:rsidR="00755513" w:rsidRDefault="00775E34">
            <w:pPr>
              <w:pStyle w:val="TableParagraph"/>
              <w:spacing w:line="260" w:lineRule="exact"/>
              <w:ind w:left="455"/>
            </w:pPr>
            <w:r>
              <w:rPr>
                <w:color w:val="00AF50"/>
              </w:rPr>
              <w:t>$250</w:t>
            </w:r>
          </w:p>
        </w:tc>
      </w:tr>
      <w:tr w:rsidR="00755513" w14:paraId="7930C6D6" w14:textId="77777777">
        <w:trPr>
          <w:trHeight w:val="268"/>
        </w:trPr>
        <w:tc>
          <w:tcPr>
            <w:tcW w:w="4568" w:type="dxa"/>
          </w:tcPr>
          <w:p w14:paraId="6FDA1955" w14:textId="77777777" w:rsidR="00755513" w:rsidRDefault="00775E34">
            <w:pPr>
              <w:pStyle w:val="TableParagraph"/>
              <w:ind w:left="107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exhibitor</w:t>
            </w:r>
            <w:r>
              <w:rPr>
                <w:spacing w:val="-2"/>
              </w:rPr>
              <w:t xml:space="preserve"> </w:t>
            </w:r>
            <w:r>
              <w:t>booth</w:t>
            </w:r>
          </w:p>
        </w:tc>
        <w:tc>
          <w:tcPr>
            <w:tcW w:w="1784" w:type="dxa"/>
          </w:tcPr>
          <w:p w14:paraId="1D0AB7C9" w14:textId="77777777" w:rsidR="00755513" w:rsidRDefault="00775E34">
            <w:pPr>
              <w:pStyle w:val="TableParagraph"/>
              <w:ind w:right="831"/>
              <w:jc w:val="right"/>
            </w:pPr>
            <w:r>
              <w:t>x</w:t>
            </w:r>
          </w:p>
        </w:tc>
        <w:tc>
          <w:tcPr>
            <w:tcW w:w="1642" w:type="dxa"/>
          </w:tcPr>
          <w:p w14:paraId="3F394EB2" w14:textId="77777777" w:rsidR="00755513" w:rsidRDefault="0075551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14:paraId="148CD0BE" w14:textId="77777777" w:rsidR="00755513" w:rsidRDefault="0075551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55513" w14:paraId="000888AC" w14:textId="77777777">
        <w:trPr>
          <w:trHeight w:val="268"/>
        </w:trPr>
        <w:tc>
          <w:tcPr>
            <w:tcW w:w="4568" w:type="dxa"/>
          </w:tcPr>
          <w:p w14:paraId="5F48FA53" w14:textId="77777777" w:rsidR="00755513" w:rsidRDefault="00775E34">
            <w:pPr>
              <w:pStyle w:val="TableParagraph"/>
              <w:ind w:left="107"/>
            </w:pPr>
            <w:r>
              <w:t>One</w:t>
            </w:r>
            <w:r>
              <w:rPr>
                <w:spacing w:val="-5"/>
              </w:rPr>
              <w:t xml:space="preserve"> </w:t>
            </w:r>
            <w:r>
              <w:t>Conference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</w:p>
        </w:tc>
        <w:tc>
          <w:tcPr>
            <w:tcW w:w="1784" w:type="dxa"/>
          </w:tcPr>
          <w:p w14:paraId="0DB8224A" w14:textId="77777777" w:rsidR="00755513" w:rsidRDefault="00775E34">
            <w:pPr>
              <w:pStyle w:val="TableParagraph"/>
              <w:ind w:right="831"/>
              <w:jc w:val="right"/>
            </w:pPr>
            <w:r>
              <w:t>x</w:t>
            </w:r>
          </w:p>
        </w:tc>
        <w:tc>
          <w:tcPr>
            <w:tcW w:w="1642" w:type="dxa"/>
          </w:tcPr>
          <w:p w14:paraId="6C082614" w14:textId="77777777" w:rsidR="00755513" w:rsidRDefault="00775E3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359" w:type="dxa"/>
          </w:tcPr>
          <w:p w14:paraId="0FA9CC1F" w14:textId="77777777" w:rsidR="00755513" w:rsidRDefault="00775E34">
            <w:pPr>
              <w:pStyle w:val="TableParagraph"/>
              <w:ind w:left="7"/>
              <w:jc w:val="center"/>
            </w:pPr>
            <w:r>
              <w:t>x</w:t>
            </w:r>
          </w:p>
        </w:tc>
      </w:tr>
      <w:tr w:rsidR="00755513" w14:paraId="10B1A145" w14:textId="77777777">
        <w:trPr>
          <w:trHeight w:val="268"/>
        </w:trPr>
        <w:tc>
          <w:tcPr>
            <w:tcW w:w="4568" w:type="dxa"/>
          </w:tcPr>
          <w:p w14:paraId="626FE5EE" w14:textId="77777777" w:rsidR="00755513" w:rsidRDefault="00775E34">
            <w:pPr>
              <w:pStyle w:val="TableParagraph"/>
              <w:spacing w:line="249" w:lineRule="exact"/>
              <w:ind w:left="107"/>
            </w:pPr>
            <w:r>
              <w:t>Logo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Conference website</w:t>
            </w:r>
          </w:p>
        </w:tc>
        <w:tc>
          <w:tcPr>
            <w:tcW w:w="1784" w:type="dxa"/>
          </w:tcPr>
          <w:p w14:paraId="79D4C52F" w14:textId="77777777" w:rsidR="00755513" w:rsidRDefault="00775E34">
            <w:pPr>
              <w:pStyle w:val="TableParagraph"/>
              <w:spacing w:line="249" w:lineRule="exact"/>
              <w:ind w:right="831"/>
              <w:jc w:val="right"/>
            </w:pPr>
            <w:r>
              <w:t>x</w:t>
            </w:r>
          </w:p>
        </w:tc>
        <w:tc>
          <w:tcPr>
            <w:tcW w:w="1642" w:type="dxa"/>
          </w:tcPr>
          <w:p w14:paraId="729D8EDD" w14:textId="77777777" w:rsidR="00755513" w:rsidRDefault="00775E34">
            <w:pPr>
              <w:pStyle w:val="TableParagraph"/>
              <w:spacing w:line="249" w:lineRule="exact"/>
              <w:ind w:left="7"/>
              <w:jc w:val="center"/>
            </w:pPr>
            <w:r>
              <w:t>x</w:t>
            </w:r>
          </w:p>
        </w:tc>
        <w:tc>
          <w:tcPr>
            <w:tcW w:w="1359" w:type="dxa"/>
          </w:tcPr>
          <w:p w14:paraId="217E989E" w14:textId="77777777" w:rsidR="00755513" w:rsidRDefault="00775E34">
            <w:pPr>
              <w:pStyle w:val="TableParagraph"/>
              <w:spacing w:line="249" w:lineRule="exact"/>
              <w:ind w:left="7"/>
              <w:jc w:val="center"/>
            </w:pPr>
            <w:r>
              <w:t>x</w:t>
            </w:r>
          </w:p>
        </w:tc>
      </w:tr>
      <w:tr w:rsidR="00755513" w14:paraId="330841E7" w14:textId="77777777">
        <w:trPr>
          <w:trHeight w:val="268"/>
        </w:trPr>
        <w:tc>
          <w:tcPr>
            <w:tcW w:w="4568" w:type="dxa"/>
          </w:tcPr>
          <w:p w14:paraId="09848C91" w14:textId="77777777" w:rsidR="00755513" w:rsidRDefault="00775E34">
            <w:pPr>
              <w:pStyle w:val="TableParagraph"/>
              <w:ind w:left="107"/>
            </w:pPr>
            <w:r>
              <w:t>Logo in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  <w:tc>
          <w:tcPr>
            <w:tcW w:w="1784" w:type="dxa"/>
          </w:tcPr>
          <w:p w14:paraId="3D114881" w14:textId="77777777" w:rsidR="00755513" w:rsidRDefault="00775E34">
            <w:pPr>
              <w:pStyle w:val="TableParagraph"/>
              <w:ind w:right="831"/>
              <w:jc w:val="right"/>
            </w:pPr>
            <w:r>
              <w:t>x</w:t>
            </w:r>
          </w:p>
        </w:tc>
        <w:tc>
          <w:tcPr>
            <w:tcW w:w="1642" w:type="dxa"/>
          </w:tcPr>
          <w:p w14:paraId="5B174EAF" w14:textId="77777777" w:rsidR="00755513" w:rsidRDefault="00775E3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359" w:type="dxa"/>
          </w:tcPr>
          <w:p w14:paraId="283276E7" w14:textId="77777777" w:rsidR="00755513" w:rsidRDefault="00775E34">
            <w:pPr>
              <w:pStyle w:val="TableParagraph"/>
              <w:ind w:left="7"/>
              <w:jc w:val="center"/>
            </w:pPr>
            <w:r>
              <w:t>x</w:t>
            </w:r>
          </w:p>
        </w:tc>
      </w:tr>
      <w:tr w:rsidR="00755513" w14:paraId="550E8F66" w14:textId="77777777">
        <w:trPr>
          <w:trHeight w:val="268"/>
        </w:trPr>
        <w:tc>
          <w:tcPr>
            <w:tcW w:w="4568" w:type="dxa"/>
          </w:tcPr>
          <w:p w14:paraId="5ED5076B" w14:textId="77777777" w:rsidR="00755513" w:rsidRDefault="00775E34">
            <w:pPr>
              <w:pStyle w:val="TableParagraph"/>
              <w:ind w:left="107"/>
            </w:pPr>
            <w:r>
              <w:t>Logo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social banner</w:t>
            </w:r>
          </w:p>
        </w:tc>
        <w:tc>
          <w:tcPr>
            <w:tcW w:w="1784" w:type="dxa"/>
          </w:tcPr>
          <w:p w14:paraId="2D8A7F2B" w14:textId="77777777" w:rsidR="00755513" w:rsidRDefault="00775E34">
            <w:pPr>
              <w:pStyle w:val="TableParagraph"/>
              <w:ind w:right="831"/>
              <w:jc w:val="right"/>
            </w:pPr>
            <w:r>
              <w:t>x</w:t>
            </w:r>
          </w:p>
        </w:tc>
        <w:tc>
          <w:tcPr>
            <w:tcW w:w="1642" w:type="dxa"/>
          </w:tcPr>
          <w:p w14:paraId="353D72A8" w14:textId="77777777" w:rsidR="00755513" w:rsidRDefault="0075551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14:paraId="11646F4D" w14:textId="77777777" w:rsidR="00755513" w:rsidRDefault="0075551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55513" w14:paraId="397E7AC8" w14:textId="77777777">
        <w:trPr>
          <w:trHeight w:val="268"/>
        </w:trPr>
        <w:tc>
          <w:tcPr>
            <w:tcW w:w="4568" w:type="dxa"/>
          </w:tcPr>
          <w:p w14:paraId="2AA01F43" w14:textId="77777777" w:rsidR="00755513" w:rsidRDefault="00775E34">
            <w:pPr>
              <w:pStyle w:val="TableParagraph"/>
              <w:ind w:left="107"/>
            </w:pPr>
            <w:r>
              <w:t>Logo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awards</w:t>
            </w:r>
            <w:r>
              <w:rPr>
                <w:spacing w:val="-3"/>
              </w:rPr>
              <w:t xml:space="preserve"> </w:t>
            </w:r>
            <w:r>
              <w:t>ceremony</w:t>
            </w:r>
            <w:r>
              <w:rPr>
                <w:spacing w:val="-4"/>
              </w:rPr>
              <w:t xml:space="preserve"> </w:t>
            </w:r>
            <w:r>
              <w:t>banner</w:t>
            </w:r>
          </w:p>
        </w:tc>
        <w:tc>
          <w:tcPr>
            <w:tcW w:w="1784" w:type="dxa"/>
          </w:tcPr>
          <w:p w14:paraId="5BDC13B2" w14:textId="77777777" w:rsidR="00755513" w:rsidRDefault="00775E34">
            <w:pPr>
              <w:pStyle w:val="TableParagraph"/>
              <w:ind w:right="831"/>
              <w:jc w:val="right"/>
            </w:pPr>
            <w:r>
              <w:t>x</w:t>
            </w:r>
          </w:p>
        </w:tc>
        <w:tc>
          <w:tcPr>
            <w:tcW w:w="1642" w:type="dxa"/>
          </w:tcPr>
          <w:p w14:paraId="24EC8302" w14:textId="77777777" w:rsidR="00755513" w:rsidRDefault="00775E3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359" w:type="dxa"/>
          </w:tcPr>
          <w:p w14:paraId="206ABA6C" w14:textId="77777777" w:rsidR="00755513" w:rsidRDefault="0075551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55513" w14:paraId="6732D4EB" w14:textId="77777777">
        <w:trPr>
          <w:trHeight w:val="268"/>
        </w:trPr>
        <w:tc>
          <w:tcPr>
            <w:tcW w:w="4568" w:type="dxa"/>
          </w:tcPr>
          <w:p w14:paraId="44391150" w14:textId="77777777" w:rsidR="00755513" w:rsidRDefault="00775E34">
            <w:pPr>
              <w:pStyle w:val="TableParagraph"/>
              <w:ind w:left="107"/>
            </w:pPr>
            <w:r>
              <w:t>Logo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poster board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breakfast</w:t>
            </w:r>
          </w:p>
        </w:tc>
        <w:tc>
          <w:tcPr>
            <w:tcW w:w="1784" w:type="dxa"/>
          </w:tcPr>
          <w:p w14:paraId="5C5A0EEA" w14:textId="77777777" w:rsidR="00755513" w:rsidRDefault="00775E34">
            <w:pPr>
              <w:pStyle w:val="TableParagraph"/>
              <w:ind w:right="831"/>
              <w:jc w:val="right"/>
            </w:pPr>
            <w:r>
              <w:t>x</w:t>
            </w:r>
          </w:p>
        </w:tc>
        <w:tc>
          <w:tcPr>
            <w:tcW w:w="1642" w:type="dxa"/>
          </w:tcPr>
          <w:p w14:paraId="05FB1395" w14:textId="77777777" w:rsidR="00755513" w:rsidRDefault="00775E3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359" w:type="dxa"/>
          </w:tcPr>
          <w:p w14:paraId="0C2AF62D" w14:textId="77777777" w:rsidR="00755513" w:rsidRDefault="00775E34">
            <w:pPr>
              <w:pStyle w:val="TableParagraph"/>
              <w:ind w:left="7"/>
              <w:jc w:val="center"/>
            </w:pPr>
            <w:r>
              <w:t>x</w:t>
            </w:r>
          </w:p>
        </w:tc>
      </w:tr>
      <w:tr w:rsidR="00755513" w14:paraId="479914FB" w14:textId="77777777">
        <w:trPr>
          <w:trHeight w:val="270"/>
        </w:trPr>
        <w:tc>
          <w:tcPr>
            <w:tcW w:w="4568" w:type="dxa"/>
          </w:tcPr>
          <w:p w14:paraId="241F1A88" w14:textId="77777777" w:rsidR="00755513" w:rsidRDefault="00775E34">
            <w:pPr>
              <w:pStyle w:val="TableParagraph"/>
              <w:spacing w:line="251" w:lineRule="exact"/>
              <w:ind w:left="107"/>
            </w:pPr>
            <w:r>
              <w:t>Literature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packet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1784" w:type="dxa"/>
          </w:tcPr>
          <w:p w14:paraId="5849A11B" w14:textId="77777777" w:rsidR="00755513" w:rsidRDefault="00775E34">
            <w:pPr>
              <w:pStyle w:val="TableParagraph"/>
              <w:spacing w:line="251" w:lineRule="exact"/>
              <w:ind w:right="831"/>
              <w:jc w:val="right"/>
            </w:pPr>
            <w:r>
              <w:t>x</w:t>
            </w:r>
          </w:p>
        </w:tc>
        <w:tc>
          <w:tcPr>
            <w:tcW w:w="1642" w:type="dxa"/>
          </w:tcPr>
          <w:p w14:paraId="1BB67083" w14:textId="77777777" w:rsidR="00755513" w:rsidRDefault="0075551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14:paraId="4107140D" w14:textId="77777777" w:rsidR="00755513" w:rsidRDefault="0075551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56C6CE5A" w14:textId="77777777" w:rsidR="00755513" w:rsidRDefault="00775E34">
      <w:pPr>
        <w:spacing w:before="123"/>
        <w:ind w:left="100"/>
        <w:rPr>
          <w:rFonts w:ascii="Calibri"/>
          <w:sz w:val="20"/>
        </w:rPr>
      </w:pPr>
      <w:r>
        <w:rPr>
          <w:rFonts w:ascii="Calibri"/>
          <w:sz w:val="20"/>
        </w:rPr>
        <w:t>*If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received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December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20, 2021</w:t>
      </w:r>
    </w:p>
    <w:sectPr w:rsidR="00755513">
      <w:type w:val="continuous"/>
      <w:pgSz w:w="12240" w:h="15840"/>
      <w:pgMar w:top="9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513"/>
    <w:rsid w:val="000E1357"/>
    <w:rsid w:val="000E390D"/>
    <w:rsid w:val="00166CE4"/>
    <w:rsid w:val="003F7A3C"/>
    <w:rsid w:val="00755513"/>
    <w:rsid w:val="00775E34"/>
    <w:rsid w:val="00B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8A5F"/>
  <w15:docId w15:val="{7620F97D-5E6B-4A2B-B354-39B12793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Schnake</cp:lastModifiedBy>
  <cp:revision>5</cp:revision>
  <dcterms:created xsi:type="dcterms:W3CDTF">2022-09-29T23:16:00Z</dcterms:created>
  <dcterms:modified xsi:type="dcterms:W3CDTF">2022-10-20T14:22:00Z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2021-08-26T00:00:00Z</vt:filetime>
  </property>
</Properties>
</file>